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04D" w:rsidRDefault="00E9104D" w:rsidP="00224400">
      <w:pPr>
        <w:pStyle w:val="Heading1"/>
        <w:jc w:val="center"/>
      </w:pPr>
      <w:r w:rsidRPr="00097EEB">
        <w:t>группа ПР-21-12  УО «ЖГМК»</w:t>
      </w:r>
    </w:p>
    <w:p w:rsidR="00E9104D" w:rsidRPr="00224400" w:rsidRDefault="00E9104D" w:rsidP="00224400">
      <w:pPr>
        <w:pStyle w:val="Heading1"/>
        <w:jc w:val="center"/>
        <w:rPr>
          <w:b/>
          <w:bCs/>
          <w:sz w:val="28"/>
          <w:szCs w:val="28"/>
        </w:rPr>
      </w:pPr>
      <w:r w:rsidRPr="00224400">
        <w:rPr>
          <w:b/>
          <w:bCs/>
        </w:rPr>
        <w:t>Приглашаются в УК 22.07.2016</w:t>
      </w:r>
    </w:p>
    <w:tbl>
      <w:tblPr>
        <w:tblW w:w="11057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534"/>
        <w:gridCol w:w="5136"/>
        <w:gridCol w:w="851"/>
        <w:gridCol w:w="4536"/>
      </w:tblGrid>
      <w:tr w:rsidR="00E9104D" w:rsidRPr="00896529">
        <w:trPr>
          <w:trHeight w:val="641"/>
        </w:trPr>
        <w:tc>
          <w:tcPr>
            <w:tcW w:w="534" w:type="dxa"/>
            <w:vAlign w:val="center"/>
          </w:tcPr>
          <w:p w:rsidR="00E9104D" w:rsidRPr="00896529" w:rsidRDefault="00E9104D" w:rsidP="00896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5136" w:type="dxa"/>
            <w:vAlign w:val="center"/>
          </w:tcPr>
          <w:p w:rsidR="00E9104D" w:rsidRPr="00896529" w:rsidRDefault="00E9104D" w:rsidP="00896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Ф. И. О.</w:t>
            </w:r>
          </w:p>
        </w:tc>
        <w:tc>
          <w:tcPr>
            <w:tcW w:w="851" w:type="dxa"/>
            <w:vAlign w:val="center"/>
          </w:tcPr>
          <w:p w:rsidR="00E9104D" w:rsidRPr="00896529" w:rsidRDefault="00E9104D" w:rsidP="00896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Цех</w:t>
            </w:r>
          </w:p>
        </w:tc>
        <w:tc>
          <w:tcPr>
            <w:tcW w:w="4536" w:type="dxa"/>
            <w:vAlign w:val="center"/>
          </w:tcPr>
          <w:p w:rsidR="00E9104D" w:rsidRPr="00896529" w:rsidRDefault="00E9104D" w:rsidP="0089652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Профессии</w:t>
            </w:r>
          </w:p>
        </w:tc>
      </w:tr>
      <w:tr w:rsidR="00E9104D" w:rsidRPr="00896529">
        <w:trPr>
          <w:trHeight w:val="275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1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Будник Надежда Олеговна</w:t>
            </w:r>
          </w:p>
        </w:tc>
        <w:tc>
          <w:tcPr>
            <w:tcW w:w="851" w:type="dxa"/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ЦЗЛ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Лаборант металлограф, 3 р.</w:t>
            </w:r>
          </w:p>
        </w:tc>
      </w:tr>
      <w:tr w:rsidR="00E9104D" w:rsidRPr="00896529">
        <w:trPr>
          <w:trHeight w:val="275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Губарь Артем Валерьевич</w:t>
            </w:r>
          </w:p>
        </w:tc>
        <w:tc>
          <w:tcPr>
            <w:tcW w:w="851" w:type="dxa"/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ТПЦ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Оператор поста управления, 3 р.</w:t>
            </w:r>
          </w:p>
        </w:tc>
      </w:tr>
      <w:tr w:rsidR="00E9104D" w:rsidRPr="00896529">
        <w:trPr>
          <w:trHeight w:val="275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51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Ерохов Денис Владимирович</w:t>
            </w:r>
          </w:p>
        </w:tc>
        <w:tc>
          <w:tcPr>
            <w:tcW w:w="851" w:type="dxa"/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ТПЦ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Оператор поста управления, 3 р.</w:t>
            </w:r>
          </w:p>
        </w:tc>
      </w:tr>
      <w:tr w:rsidR="00E9104D" w:rsidRPr="00896529">
        <w:trPr>
          <w:trHeight w:val="275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51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Ефимова Ольга Александровна</w:t>
            </w:r>
          </w:p>
        </w:tc>
        <w:tc>
          <w:tcPr>
            <w:tcW w:w="851" w:type="dxa"/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ЦЗЛ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Лаборант химического анализа, 3р.</w:t>
            </w:r>
          </w:p>
        </w:tc>
      </w:tr>
      <w:tr w:rsidR="00E9104D" w:rsidRPr="00896529">
        <w:trPr>
          <w:trHeight w:val="70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</w:t>
            </w:r>
          </w:p>
        </w:tc>
        <w:tc>
          <w:tcPr>
            <w:tcW w:w="51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Козятникова Виктория Сергеевна</w:t>
            </w:r>
          </w:p>
        </w:tc>
        <w:tc>
          <w:tcPr>
            <w:tcW w:w="851" w:type="dxa"/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ЦЗЛ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Лаборант металлограф, 3 р.</w:t>
            </w:r>
          </w:p>
        </w:tc>
      </w:tr>
      <w:tr w:rsidR="00E9104D" w:rsidRPr="00896529">
        <w:trPr>
          <w:trHeight w:val="275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6</w:t>
            </w:r>
          </w:p>
        </w:tc>
        <w:tc>
          <w:tcPr>
            <w:tcW w:w="51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Копылов Матвей Евгеньевич</w:t>
            </w:r>
          </w:p>
        </w:tc>
        <w:tc>
          <w:tcPr>
            <w:tcW w:w="851" w:type="dxa"/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ТПЦ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Оператор поста управления, 3 р.</w:t>
            </w:r>
          </w:p>
        </w:tc>
      </w:tr>
      <w:tr w:rsidR="00E9104D" w:rsidRPr="00896529">
        <w:trPr>
          <w:trHeight w:val="275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7</w:t>
            </w:r>
          </w:p>
        </w:tc>
        <w:tc>
          <w:tcPr>
            <w:tcW w:w="51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Кузнецов Андрей Викторович</w:t>
            </w:r>
          </w:p>
        </w:tc>
        <w:tc>
          <w:tcPr>
            <w:tcW w:w="851" w:type="dxa"/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СПЦ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Оператор поста управления, 3 р.</w:t>
            </w:r>
          </w:p>
        </w:tc>
      </w:tr>
      <w:tr w:rsidR="00E9104D" w:rsidRPr="00896529">
        <w:trPr>
          <w:trHeight w:val="275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51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Курбатский Дмитрий Валерьевич</w:t>
            </w:r>
          </w:p>
        </w:tc>
        <w:tc>
          <w:tcPr>
            <w:tcW w:w="851" w:type="dxa"/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ТПЦ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Вальцовщик стана горячего проката труб, 4 р.</w:t>
            </w:r>
          </w:p>
        </w:tc>
      </w:tr>
      <w:tr w:rsidR="00E9104D" w:rsidRPr="00896529">
        <w:trPr>
          <w:trHeight w:val="314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9</w:t>
            </w:r>
          </w:p>
        </w:tc>
        <w:tc>
          <w:tcPr>
            <w:tcW w:w="51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Миронова Татьяна Николаевна</w:t>
            </w:r>
          </w:p>
        </w:tc>
        <w:tc>
          <w:tcPr>
            <w:tcW w:w="851" w:type="dxa"/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ЦЗЛ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Лаборант по физико-механическим испытаниям, 3 р.</w:t>
            </w:r>
          </w:p>
        </w:tc>
      </w:tr>
      <w:tr w:rsidR="00E9104D" w:rsidRPr="00896529">
        <w:trPr>
          <w:trHeight w:val="301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0</w:t>
            </w:r>
          </w:p>
        </w:tc>
        <w:tc>
          <w:tcPr>
            <w:tcW w:w="5136" w:type="dxa"/>
          </w:tcPr>
          <w:p w:rsidR="00E9104D" w:rsidRPr="00896529" w:rsidRDefault="00E9104D" w:rsidP="00896529">
            <w:pPr>
              <w:spacing w:after="60" w:line="240" w:lineRule="auto"/>
              <w:ind w:left="4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Мичков Юрий Игоревич</w:t>
            </w:r>
          </w:p>
        </w:tc>
        <w:tc>
          <w:tcPr>
            <w:tcW w:w="851" w:type="dxa"/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СПЦ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Оператор поста управления, 3 р.</w:t>
            </w:r>
          </w:p>
        </w:tc>
      </w:tr>
      <w:tr w:rsidR="00E9104D" w:rsidRPr="00896529">
        <w:trPr>
          <w:trHeight w:val="301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</w:tc>
        <w:tc>
          <w:tcPr>
            <w:tcW w:w="51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Прозоров Владислав Владимирович</w:t>
            </w:r>
          </w:p>
        </w:tc>
        <w:tc>
          <w:tcPr>
            <w:tcW w:w="851" w:type="dxa"/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СПЦ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Оператор поста управления, 3 р.</w:t>
            </w:r>
          </w:p>
        </w:tc>
      </w:tr>
      <w:tr w:rsidR="00E9104D" w:rsidRPr="00896529">
        <w:trPr>
          <w:trHeight w:val="340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12</w:t>
            </w:r>
          </w:p>
        </w:tc>
        <w:tc>
          <w:tcPr>
            <w:tcW w:w="51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Реут Артем Игоревич</w:t>
            </w:r>
          </w:p>
        </w:tc>
        <w:tc>
          <w:tcPr>
            <w:tcW w:w="851" w:type="dxa"/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ТПЦ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Вальцовщик стана горячего проката труб, 4 р.</w:t>
            </w:r>
          </w:p>
        </w:tc>
      </w:tr>
      <w:tr w:rsidR="00E9104D" w:rsidRPr="00896529">
        <w:trPr>
          <w:trHeight w:val="340"/>
        </w:trPr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</w:t>
            </w:r>
          </w:p>
        </w:tc>
        <w:tc>
          <w:tcPr>
            <w:tcW w:w="5136" w:type="dxa"/>
            <w:tcBorders>
              <w:right w:val="single" w:sz="4" w:space="0" w:color="auto"/>
            </w:tcBorders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Степанцов Сергей Николаевич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ТПЦ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Оператор поста управления, 3 р.</w:t>
            </w:r>
          </w:p>
        </w:tc>
      </w:tr>
      <w:tr w:rsidR="00E9104D" w:rsidRPr="00896529"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14</w:t>
            </w:r>
          </w:p>
        </w:tc>
        <w:tc>
          <w:tcPr>
            <w:tcW w:w="5136" w:type="dxa"/>
            <w:tcBorders>
              <w:right w:val="single" w:sz="4" w:space="0" w:color="auto"/>
            </w:tcBorders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Шевцов Никита Александрович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СПЦ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Оператор поста управления, 3 р.</w:t>
            </w:r>
          </w:p>
        </w:tc>
      </w:tr>
      <w:tr w:rsidR="00E9104D" w:rsidRPr="00896529">
        <w:tc>
          <w:tcPr>
            <w:tcW w:w="534" w:type="dxa"/>
          </w:tcPr>
          <w:p w:rsidR="00E9104D" w:rsidRPr="00224400" w:rsidRDefault="00E9104D" w:rsidP="0089652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</w:tc>
        <w:tc>
          <w:tcPr>
            <w:tcW w:w="5136" w:type="dxa"/>
            <w:tcBorders>
              <w:right w:val="single" w:sz="4" w:space="0" w:color="auto"/>
            </w:tcBorders>
          </w:tcPr>
          <w:p w:rsidR="00E9104D" w:rsidRPr="00896529" w:rsidRDefault="00E9104D" w:rsidP="00896529">
            <w:pPr>
              <w:spacing w:after="60" w:line="240" w:lineRule="auto"/>
              <w:ind w:left="49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Шкабар Владислав Иванович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9104D" w:rsidRPr="00896529" w:rsidRDefault="00E9104D" w:rsidP="00896529">
            <w:pPr>
              <w:spacing w:after="6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СПЦ</w:t>
            </w:r>
          </w:p>
        </w:tc>
        <w:tc>
          <w:tcPr>
            <w:tcW w:w="4536" w:type="dxa"/>
          </w:tcPr>
          <w:p w:rsidR="00E9104D" w:rsidRPr="00896529" w:rsidRDefault="00E9104D" w:rsidP="00896529">
            <w:pPr>
              <w:spacing w:after="6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96529">
              <w:rPr>
                <w:rFonts w:ascii="Times New Roman" w:hAnsi="Times New Roman" w:cs="Times New Roman"/>
                <w:sz w:val="28"/>
                <w:szCs w:val="28"/>
              </w:rPr>
              <w:t>Оператор поста управления, 3 р.</w:t>
            </w:r>
          </w:p>
        </w:tc>
      </w:tr>
    </w:tbl>
    <w:p w:rsidR="00E9104D" w:rsidRDefault="00E9104D" w:rsidP="00F0038F">
      <w:pPr>
        <w:rPr>
          <w:rFonts w:ascii="Times New Roman" w:hAnsi="Times New Roman" w:cs="Times New Roman"/>
          <w:sz w:val="28"/>
          <w:szCs w:val="28"/>
        </w:rPr>
      </w:pPr>
    </w:p>
    <w:p w:rsidR="00E9104D" w:rsidRDefault="00E9104D" w:rsidP="00F0038F">
      <w:pPr>
        <w:rPr>
          <w:rFonts w:ascii="Times New Roman" w:hAnsi="Times New Roman" w:cs="Times New Roman"/>
          <w:sz w:val="28"/>
          <w:szCs w:val="28"/>
        </w:rPr>
      </w:pPr>
    </w:p>
    <w:p w:rsidR="00E9104D" w:rsidRDefault="00E9104D" w:rsidP="00F0038F">
      <w:pPr>
        <w:rPr>
          <w:rFonts w:ascii="Times New Roman" w:hAnsi="Times New Roman" w:cs="Times New Roman"/>
          <w:sz w:val="28"/>
          <w:szCs w:val="28"/>
        </w:rPr>
      </w:pPr>
    </w:p>
    <w:sectPr w:rsidR="00E9104D" w:rsidSect="00D65CD8">
      <w:pgSz w:w="11906" w:h="16838"/>
      <w:pgMar w:top="426" w:right="282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825003A"/>
    <w:multiLevelType w:val="hybridMultilevel"/>
    <w:tmpl w:val="F0DEF9A2"/>
    <w:lvl w:ilvl="0" w:tplc="BD3891F4">
      <w:start w:val="1"/>
      <w:numFmt w:val="decimal"/>
      <w:suff w:val="nothing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5306A"/>
    <w:rsid w:val="00000C4E"/>
    <w:rsid w:val="00097EEB"/>
    <w:rsid w:val="00104998"/>
    <w:rsid w:val="001422E9"/>
    <w:rsid w:val="00224400"/>
    <w:rsid w:val="002B1295"/>
    <w:rsid w:val="00365E85"/>
    <w:rsid w:val="004531E7"/>
    <w:rsid w:val="0046630E"/>
    <w:rsid w:val="004A0DB9"/>
    <w:rsid w:val="00504C28"/>
    <w:rsid w:val="0055306A"/>
    <w:rsid w:val="00560B20"/>
    <w:rsid w:val="007377B4"/>
    <w:rsid w:val="0079741C"/>
    <w:rsid w:val="007C17E2"/>
    <w:rsid w:val="0084726F"/>
    <w:rsid w:val="00896529"/>
    <w:rsid w:val="008A627F"/>
    <w:rsid w:val="009A7182"/>
    <w:rsid w:val="009F43C8"/>
    <w:rsid w:val="00D55F9B"/>
    <w:rsid w:val="00D65CD8"/>
    <w:rsid w:val="00DC18FB"/>
    <w:rsid w:val="00E9104D"/>
    <w:rsid w:val="00F003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038F"/>
    <w:pPr>
      <w:spacing w:after="200" w:line="276" w:lineRule="auto"/>
    </w:pPr>
    <w:rPr>
      <w:rFonts w:eastAsia="Times New Roman" w:cs="Calibri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038F"/>
    <w:pPr>
      <w:keepNext/>
      <w:spacing w:after="0" w:line="240" w:lineRule="auto"/>
      <w:outlineLvl w:val="0"/>
    </w:pPr>
    <w:rPr>
      <w:rFonts w:ascii="Times New Roman" w:hAnsi="Times New Roman" w:cs="Times New Roman"/>
      <w:sz w:val="36"/>
      <w:szCs w:val="3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0038F"/>
    <w:rPr>
      <w:rFonts w:ascii="Times New Roman" w:hAnsi="Times New Roman" w:cs="Times New Roman"/>
      <w:sz w:val="24"/>
      <w:szCs w:val="24"/>
      <w:lang w:eastAsia="ru-RU"/>
    </w:rPr>
  </w:style>
  <w:style w:type="table" w:styleId="TableGrid">
    <w:name w:val="Table Grid"/>
    <w:basedOn w:val="TableNormal"/>
    <w:uiPriority w:val="99"/>
    <w:rsid w:val="00F0038F"/>
    <w:rPr>
      <w:rFonts w:cs="Calibri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36</TotalTime>
  <Pages>1</Pages>
  <Words>165</Words>
  <Characters>945</Characters>
  <Application>Microsoft Office Outlook</Application>
  <DocSecurity>0</DocSecurity>
  <Lines>0</Lines>
  <Paragraphs>0</Paragraphs>
  <ScaleCrop>false</ScaleCrop>
  <Company>Дом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kadry_15</cp:lastModifiedBy>
  <cp:revision>16</cp:revision>
  <cp:lastPrinted>2015-03-16T13:53:00Z</cp:lastPrinted>
  <dcterms:created xsi:type="dcterms:W3CDTF">2015-02-24T06:45:00Z</dcterms:created>
  <dcterms:modified xsi:type="dcterms:W3CDTF">2016-07-20T05:29:00Z</dcterms:modified>
</cp:coreProperties>
</file>